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7A6C" w:rsidRDefault="00527A6C" w:rsidP="00527A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A6C"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</w:t>
      </w:r>
    </w:p>
    <w:p w:rsidR="00527A6C" w:rsidRPr="00527A6C" w:rsidRDefault="00527A6C" w:rsidP="0052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апреля </w:t>
      </w:r>
      <w:r w:rsidRPr="00527A6C">
        <w:rPr>
          <w:rFonts w:ascii="Times New Roman" w:hAnsi="Times New Roman" w:cs="Times New Roman"/>
          <w:sz w:val="28"/>
          <w:szCs w:val="28"/>
        </w:rPr>
        <w:t xml:space="preserve">2025 года в 15 часов 00 минут по адресу: Российская Федерация Красноярский край Шушенский район, с. Казанцево, ул. Ленина, д. 4 (администрация Казанцевского сельсовета) состоятся публичные слушания по вопросу: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7A6C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A6C">
        <w:rPr>
          <w:rFonts w:ascii="Times New Roman" w:hAnsi="Times New Roman" w:cs="Times New Roman"/>
          <w:sz w:val="28"/>
          <w:szCs w:val="28"/>
        </w:rPr>
        <w:t>Казанцевского сельсовета Шушенского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A6C">
        <w:rPr>
          <w:rFonts w:ascii="Times New Roman" w:hAnsi="Times New Roman" w:cs="Times New Roman"/>
          <w:sz w:val="28"/>
          <w:szCs w:val="28"/>
        </w:rPr>
        <w:t>Красноярского края».</w:t>
      </w:r>
    </w:p>
    <w:p w:rsidR="00527A6C" w:rsidRPr="00527A6C" w:rsidRDefault="00527A6C" w:rsidP="0052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6C">
        <w:rPr>
          <w:rFonts w:ascii="Times New Roman" w:hAnsi="Times New Roman" w:cs="Times New Roman"/>
          <w:sz w:val="28"/>
          <w:szCs w:val="28"/>
        </w:rPr>
        <w:t>Приглашаем жителей Казанцевского сельсовета Шушенского района принять активное участие в публичных слушаниях.</w:t>
      </w:r>
    </w:p>
    <w:p w:rsidR="00527A6C" w:rsidRPr="00527A6C" w:rsidRDefault="00527A6C" w:rsidP="0052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6C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представить в администрацию Казанцевского сельсовета, расположенную по адресу: Российская Федерация Красноярский край Шушенский район, с. Казанцево ул. Ленина, д. 4, свои письменные предложения и замечания по вопросу, вынесенному на публичные слушания, до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7A6C">
        <w:rPr>
          <w:rFonts w:ascii="Times New Roman" w:hAnsi="Times New Roman" w:cs="Times New Roman"/>
          <w:sz w:val="28"/>
          <w:szCs w:val="28"/>
        </w:rPr>
        <w:t xml:space="preserve"> </w:t>
      </w:r>
      <w:r w:rsidR="00E6263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527A6C">
        <w:rPr>
          <w:rFonts w:ascii="Times New Roman" w:hAnsi="Times New Roman" w:cs="Times New Roman"/>
          <w:sz w:val="28"/>
          <w:szCs w:val="28"/>
        </w:rPr>
        <w:t>2025 года.</w:t>
      </w:r>
    </w:p>
    <w:p w:rsidR="00527A6C" w:rsidRPr="00527A6C" w:rsidRDefault="00527A6C" w:rsidP="00527A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6C">
        <w:rPr>
          <w:rFonts w:ascii="Times New Roman" w:hAnsi="Times New Roman" w:cs="Times New Roman"/>
          <w:sz w:val="28"/>
          <w:szCs w:val="28"/>
        </w:rPr>
        <w:t>Порядок представления предложений и замечаний утвержден решением Казанцевского сельского Совета депутатов от 10.01.2025 № 28-120 «О внесении изменений в решение Казанцевского сельского Совета депутатов от 15.12.2021 № 20-103 «Об утверждении положения об организации и проведении публичных слушаний в Казанцевском сельсовете Шушенского района Красноярского края».</w:t>
      </w:r>
    </w:p>
    <w:p w:rsidR="004754CE" w:rsidRPr="00527A6C" w:rsidRDefault="004754CE" w:rsidP="00527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54CE" w:rsidRPr="0052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6C"/>
    <w:rsid w:val="002821AD"/>
    <w:rsid w:val="004754CE"/>
    <w:rsid w:val="00527A6C"/>
    <w:rsid w:val="00AB7F78"/>
    <w:rsid w:val="00E62637"/>
    <w:rsid w:val="00EC68E8"/>
    <w:rsid w:val="00F0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6D8B"/>
  <w15:chartTrackingRefBased/>
  <w15:docId w15:val="{49763361-713E-4FCA-9719-8063208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7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7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7A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7A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7A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7A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7A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7A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7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7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7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7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7A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7A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7A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7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7A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7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2025-03-21T03:27:00Z</dcterms:created>
  <dcterms:modified xsi:type="dcterms:W3CDTF">2025-03-21T03:33:00Z</dcterms:modified>
</cp:coreProperties>
</file>